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DC863" w14:textId="77777777" w:rsidR="003C7B7E" w:rsidRPr="00445168" w:rsidRDefault="003C7B7E" w:rsidP="003C7B7E">
      <w:pPr>
        <w:jc w:val="center"/>
        <w:rPr>
          <w:color w:val="FF0000"/>
        </w:rPr>
      </w:pPr>
      <w:r w:rsidRPr="00445168">
        <w:rPr>
          <w:color w:val="FF0000"/>
          <w:sz w:val="40"/>
          <w:szCs w:val="40"/>
        </w:rPr>
        <w:t>DĚTSKÁ SKUPINA TOMÍK</w:t>
      </w:r>
      <w:r w:rsidRPr="00445168">
        <w:rPr>
          <w:color w:val="FF0000"/>
        </w:rPr>
        <w:t xml:space="preserve"> </w:t>
      </w:r>
    </w:p>
    <w:p w14:paraId="132D64D8" w14:textId="77777777" w:rsidR="003C7B7E" w:rsidRDefault="003C7B7E" w:rsidP="003C7B7E">
      <w:pPr>
        <w:jc w:val="center"/>
        <w:rPr>
          <w:color w:val="0070C0"/>
        </w:rPr>
      </w:pPr>
      <w:hyperlink r:id="rId4" w:history="1">
        <w:r w:rsidRPr="002B020E">
          <w:rPr>
            <w:rStyle w:val="Hypertextovodkaz"/>
          </w:rPr>
          <w:t>www.detskaskupinatomik.cz</w:t>
        </w:r>
      </w:hyperlink>
      <w:r w:rsidRPr="003C7B7E">
        <w:rPr>
          <w:color w:val="0070C0"/>
        </w:rPr>
        <w:t xml:space="preserve"> </w:t>
      </w:r>
    </w:p>
    <w:p w14:paraId="4F827501" w14:textId="77777777" w:rsidR="003C7B7E" w:rsidRDefault="003C7B7E" w:rsidP="003C7B7E">
      <w:pPr>
        <w:jc w:val="center"/>
        <w:rPr>
          <w:color w:val="0070C0"/>
        </w:rPr>
      </w:pPr>
    </w:p>
    <w:p w14:paraId="5ACF8C97" w14:textId="77777777" w:rsidR="003C7B7E" w:rsidRDefault="003C7B7E" w:rsidP="003C7B7E">
      <w:pPr>
        <w:jc w:val="center"/>
        <w:rPr>
          <w:b/>
          <w:bCs/>
          <w:color w:val="0070C0"/>
          <w:sz w:val="32"/>
          <w:szCs w:val="32"/>
        </w:rPr>
      </w:pPr>
      <w:r w:rsidRPr="003C7B7E">
        <w:rPr>
          <w:b/>
          <w:bCs/>
          <w:color w:val="0070C0"/>
          <w:sz w:val="32"/>
          <w:szCs w:val="32"/>
        </w:rPr>
        <w:t>NAŠE CENY</w:t>
      </w:r>
    </w:p>
    <w:p w14:paraId="675165E7" w14:textId="77777777" w:rsidR="003C7B7E" w:rsidRPr="003C7B7E" w:rsidRDefault="003C7B7E" w:rsidP="003C7B7E">
      <w:pPr>
        <w:jc w:val="center"/>
        <w:rPr>
          <w:b/>
          <w:bCs/>
          <w:sz w:val="32"/>
          <w:szCs w:val="32"/>
        </w:rPr>
      </w:pPr>
    </w:p>
    <w:p w14:paraId="38BF4215" w14:textId="23072FF4" w:rsidR="003C7B7E" w:rsidRDefault="003C7B7E" w:rsidP="003C7B7E">
      <w:pPr>
        <w:rPr>
          <w:color w:val="0070C0"/>
        </w:rPr>
      </w:pPr>
      <w:r w:rsidRPr="003C7B7E">
        <w:rPr>
          <w:b/>
          <w:bCs/>
          <w:color w:val="0070C0"/>
        </w:rPr>
        <w:t xml:space="preserve">o </w:t>
      </w:r>
      <w:r w:rsidRPr="003C7B7E">
        <w:rPr>
          <w:b/>
          <w:bCs/>
          <w:color w:val="0070C0"/>
          <w:sz w:val="28"/>
          <w:szCs w:val="28"/>
        </w:rPr>
        <w:t>Celodenní docházka (PO</w:t>
      </w:r>
      <w:r w:rsidR="00F105DB">
        <w:rPr>
          <w:b/>
          <w:bCs/>
          <w:color w:val="0070C0"/>
          <w:sz w:val="28"/>
          <w:szCs w:val="28"/>
        </w:rPr>
        <w:t xml:space="preserve"> </w:t>
      </w:r>
      <w:r w:rsidRPr="003C7B7E">
        <w:rPr>
          <w:b/>
          <w:bCs/>
          <w:color w:val="0070C0"/>
          <w:sz w:val="28"/>
          <w:szCs w:val="28"/>
        </w:rPr>
        <w:t>-</w:t>
      </w:r>
      <w:r w:rsidR="00F105DB">
        <w:rPr>
          <w:b/>
          <w:bCs/>
          <w:color w:val="0070C0"/>
          <w:sz w:val="28"/>
          <w:szCs w:val="28"/>
        </w:rPr>
        <w:t xml:space="preserve"> </w:t>
      </w:r>
      <w:proofErr w:type="gramStart"/>
      <w:r w:rsidRPr="003C7B7E">
        <w:rPr>
          <w:b/>
          <w:bCs/>
          <w:color w:val="0070C0"/>
          <w:sz w:val="28"/>
          <w:szCs w:val="28"/>
        </w:rPr>
        <w:t>PÁ)</w:t>
      </w:r>
      <w:r w:rsidR="00F105DB">
        <w:rPr>
          <w:b/>
          <w:bCs/>
          <w:color w:val="0070C0"/>
          <w:sz w:val="28"/>
          <w:szCs w:val="28"/>
        </w:rPr>
        <w:t xml:space="preserve">  </w:t>
      </w:r>
      <w:r w:rsidRPr="003C7B7E">
        <w:rPr>
          <w:sz w:val="28"/>
          <w:szCs w:val="28"/>
        </w:rPr>
        <w:t xml:space="preserve"> </w:t>
      </w:r>
      <w:proofErr w:type="gramEnd"/>
      <w:r w:rsidR="00F105DB">
        <w:rPr>
          <w:sz w:val="28"/>
          <w:szCs w:val="28"/>
        </w:rPr>
        <w:t xml:space="preserve"> školkovné </w:t>
      </w:r>
      <w:proofErr w:type="gramStart"/>
      <w:r w:rsidRPr="003C7B7E">
        <w:rPr>
          <w:sz w:val="28"/>
          <w:szCs w:val="28"/>
        </w:rPr>
        <w:t>za  měsíc</w:t>
      </w:r>
      <w:proofErr w:type="gramEnd"/>
      <w:r>
        <w:rPr>
          <w:sz w:val="28"/>
          <w:szCs w:val="28"/>
        </w:rPr>
        <w:t xml:space="preserve"> </w:t>
      </w:r>
      <w:r w:rsidRPr="003C7B7E">
        <w:rPr>
          <w:sz w:val="28"/>
          <w:szCs w:val="28"/>
        </w:rPr>
        <w:t xml:space="preserve"> </w:t>
      </w:r>
      <w:r w:rsidRPr="003C7B7E">
        <w:rPr>
          <w:color w:val="0070C0"/>
          <w:sz w:val="28"/>
          <w:szCs w:val="28"/>
        </w:rPr>
        <w:t>4.500 Kč</w:t>
      </w:r>
      <w:r w:rsidRPr="003C7B7E">
        <w:rPr>
          <w:color w:val="0070C0"/>
        </w:rPr>
        <w:t xml:space="preserve"> </w:t>
      </w:r>
    </w:p>
    <w:p w14:paraId="1C570070" w14:textId="77777777" w:rsidR="003C7B7E" w:rsidRDefault="003C7B7E" w:rsidP="003C7B7E">
      <w:pPr>
        <w:rPr>
          <w:color w:val="0070C0"/>
        </w:rPr>
      </w:pPr>
      <w:r>
        <w:t xml:space="preserve">• </w:t>
      </w:r>
      <w:r>
        <w:rPr>
          <w:color w:val="0070C0"/>
          <w:sz w:val="28"/>
          <w:szCs w:val="28"/>
        </w:rPr>
        <w:t xml:space="preserve">záloha na celodenní </w:t>
      </w:r>
      <w:r w:rsidRPr="003C7B7E">
        <w:rPr>
          <w:color w:val="0070C0"/>
          <w:sz w:val="28"/>
          <w:szCs w:val="28"/>
        </w:rPr>
        <w:t>stravné 1.500 Kč</w:t>
      </w:r>
      <w:r w:rsidRPr="003C7B7E">
        <w:rPr>
          <w:color w:val="0070C0"/>
        </w:rPr>
        <w:t xml:space="preserve"> </w:t>
      </w:r>
    </w:p>
    <w:p w14:paraId="50B8963D" w14:textId="77777777" w:rsidR="00445168" w:rsidRDefault="00445168" w:rsidP="003C7B7E">
      <w:pPr>
        <w:rPr>
          <w:color w:val="0070C0"/>
        </w:rPr>
      </w:pPr>
    </w:p>
    <w:p w14:paraId="54687BEC" w14:textId="77777777" w:rsidR="003C7B7E" w:rsidRPr="00445168" w:rsidRDefault="003C7B7E" w:rsidP="003C7B7E">
      <w:pPr>
        <w:rPr>
          <w:sz w:val="24"/>
          <w:szCs w:val="24"/>
        </w:rPr>
      </w:pPr>
      <w:r w:rsidRPr="00445168">
        <w:rPr>
          <w:sz w:val="24"/>
          <w:szCs w:val="24"/>
        </w:rPr>
        <w:t>dopolední svačina 15 Kč</w:t>
      </w:r>
    </w:p>
    <w:p w14:paraId="4766FDCD" w14:textId="77777777" w:rsidR="003C7B7E" w:rsidRPr="00445168" w:rsidRDefault="003C7B7E" w:rsidP="003C7B7E">
      <w:pPr>
        <w:rPr>
          <w:sz w:val="24"/>
          <w:szCs w:val="24"/>
        </w:rPr>
      </w:pPr>
      <w:r w:rsidRPr="00445168">
        <w:rPr>
          <w:sz w:val="24"/>
          <w:szCs w:val="24"/>
        </w:rPr>
        <w:t>odpolední svačina 15 Kč</w:t>
      </w:r>
    </w:p>
    <w:p w14:paraId="55237EFB" w14:textId="4DEE2A73" w:rsidR="003C7B7E" w:rsidRPr="00445168" w:rsidRDefault="003C7B7E" w:rsidP="003C7B7E">
      <w:pPr>
        <w:rPr>
          <w:sz w:val="24"/>
          <w:szCs w:val="24"/>
        </w:rPr>
      </w:pPr>
      <w:r w:rsidRPr="00445168">
        <w:rPr>
          <w:sz w:val="24"/>
          <w:szCs w:val="24"/>
        </w:rPr>
        <w:t xml:space="preserve">oběd                       </w:t>
      </w:r>
      <w:r w:rsidR="00BF7D7B">
        <w:rPr>
          <w:sz w:val="24"/>
          <w:szCs w:val="24"/>
        </w:rPr>
        <w:t>50</w:t>
      </w:r>
      <w:r w:rsidRPr="00445168">
        <w:rPr>
          <w:sz w:val="24"/>
          <w:szCs w:val="24"/>
        </w:rPr>
        <w:t xml:space="preserve"> Kč </w:t>
      </w:r>
    </w:p>
    <w:p w14:paraId="4DCB5766" w14:textId="5CC0D316" w:rsidR="003C7B7E" w:rsidRPr="00445168" w:rsidRDefault="003C7B7E" w:rsidP="003C7B7E">
      <w:pPr>
        <w:rPr>
          <w:sz w:val="24"/>
          <w:szCs w:val="24"/>
        </w:rPr>
      </w:pPr>
      <w:r w:rsidRPr="00445168">
        <w:rPr>
          <w:sz w:val="24"/>
          <w:szCs w:val="24"/>
        </w:rPr>
        <w:t xml:space="preserve">celodenní strava    </w:t>
      </w:r>
      <w:r w:rsidR="00BF7D7B">
        <w:rPr>
          <w:b/>
          <w:bCs/>
          <w:sz w:val="24"/>
          <w:szCs w:val="24"/>
        </w:rPr>
        <w:t xml:space="preserve">80 </w:t>
      </w:r>
      <w:r w:rsidRPr="006F3305">
        <w:rPr>
          <w:b/>
          <w:bCs/>
          <w:sz w:val="24"/>
          <w:szCs w:val="24"/>
        </w:rPr>
        <w:t>Kč</w:t>
      </w:r>
      <w:r w:rsidRPr="00445168">
        <w:rPr>
          <w:sz w:val="24"/>
          <w:szCs w:val="24"/>
        </w:rPr>
        <w:t xml:space="preserve"> </w:t>
      </w:r>
    </w:p>
    <w:p w14:paraId="0CE4B355" w14:textId="77777777" w:rsidR="00445168" w:rsidRDefault="00445168" w:rsidP="003C7B7E"/>
    <w:p w14:paraId="3CC07E19" w14:textId="77777777" w:rsidR="00445168" w:rsidRDefault="00445168" w:rsidP="003C7B7E"/>
    <w:p w14:paraId="3FB26417" w14:textId="77777777" w:rsidR="003C7B7E" w:rsidRDefault="003C7B7E" w:rsidP="003C7B7E">
      <w:r>
        <w:t>Stravné je účtováno dle dnů strávených ve školce. Odhlášení stravy je možné do 15:00 hod. předchozího dne. Strava, která není včas odhlášena bude započítána jako odebraná. Bankovní spojení 107-2839110247/00100 VS bude přidělen společně s přihláškou.</w:t>
      </w:r>
    </w:p>
    <w:p w14:paraId="39B6AC7C" w14:textId="4DA97684" w:rsidR="00FF2086" w:rsidRDefault="003C7B7E" w:rsidP="003C7B7E">
      <w:r>
        <w:t xml:space="preserve"> </w:t>
      </w:r>
    </w:p>
    <w:p w14:paraId="3003DAA1" w14:textId="77777777" w:rsidR="003C7B7E" w:rsidRDefault="003C7B7E" w:rsidP="003C7B7E"/>
    <w:p w14:paraId="1EE71434" w14:textId="77777777" w:rsidR="003C7B7E" w:rsidRDefault="003C7B7E" w:rsidP="003C7B7E"/>
    <w:p w14:paraId="21FECDD5" w14:textId="77777777" w:rsidR="003C7B7E" w:rsidRDefault="003C7B7E" w:rsidP="003C7B7E"/>
    <w:p w14:paraId="472B2E09" w14:textId="77777777" w:rsidR="003C7B7E" w:rsidRDefault="003C7B7E" w:rsidP="003C7B7E"/>
    <w:p w14:paraId="5E91D7F3" w14:textId="77777777" w:rsidR="003C7B7E" w:rsidRDefault="003C7B7E" w:rsidP="003C7B7E"/>
    <w:p w14:paraId="1C166676" w14:textId="77777777" w:rsidR="003C7B7E" w:rsidRDefault="003C7B7E" w:rsidP="003C7B7E"/>
    <w:p w14:paraId="226586E6" w14:textId="77777777" w:rsidR="003C7B7E" w:rsidRDefault="003C7B7E" w:rsidP="003C7B7E">
      <w:proofErr w:type="spellStart"/>
      <w:r>
        <w:t>Medinform</w:t>
      </w:r>
      <w:proofErr w:type="spellEnd"/>
      <w:r>
        <w:t xml:space="preserve">, </w:t>
      </w:r>
      <w:proofErr w:type="spellStart"/>
      <w:r>
        <w:t>z.s</w:t>
      </w:r>
      <w:proofErr w:type="spellEnd"/>
      <w:r>
        <w:t xml:space="preserve">. </w:t>
      </w:r>
    </w:p>
    <w:p w14:paraId="2BF4EAB7" w14:textId="77777777" w:rsidR="003C7B7E" w:rsidRDefault="003C7B7E" w:rsidP="003C7B7E">
      <w:r>
        <w:t>IČ: 26987252</w:t>
      </w:r>
    </w:p>
    <w:p w14:paraId="6DDD3B0E" w14:textId="77777777" w:rsidR="003C7B7E" w:rsidRDefault="003C7B7E" w:rsidP="003C7B7E">
      <w:r>
        <w:t>Olšina 336</w:t>
      </w:r>
    </w:p>
    <w:p w14:paraId="5B2F7A5A" w14:textId="77777777" w:rsidR="003C7B7E" w:rsidRDefault="003C7B7E" w:rsidP="003C7B7E">
      <w:r>
        <w:t>517 21 Týniště nad Orlicí</w:t>
      </w:r>
    </w:p>
    <w:p w14:paraId="4775A8AF" w14:textId="77777777" w:rsidR="003C7B7E" w:rsidRDefault="003C7B7E" w:rsidP="003C7B7E">
      <w:r>
        <w:t xml:space="preserve">email: </w:t>
      </w:r>
      <w:hyperlink r:id="rId5" w:history="1">
        <w:r w:rsidRPr="002B020E">
          <w:rPr>
            <w:rStyle w:val="Hypertextovodkaz"/>
          </w:rPr>
          <w:t>Lenka.Otavova771@seznam.cz</w:t>
        </w:r>
      </w:hyperlink>
    </w:p>
    <w:sectPr w:rsidR="003C7B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7E"/>
    <w:rsid w:val="00003E83"/>
    <w:rsid w:val="003C7B7E"/>
    <w:rsid w:val="00445168"/>
    <w:rsid w:val="006F3305"/>
    <w:rsid w:val="00AD3161"/>
    <w:rsid w:val="00B41297"/>
    <w:rsid w:val="00BF7D7B"/>
    <w:rsid w:val="00F105DB"/>
    <w:rsid w:val="00FF2086"/>
    <w:rsid w:val="00FF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6D939"/>
  <w15:chartTrackingRefBased/>
  <w15:docId w15:val="{CE255807-3C30-404A-8578-A1E7A82AE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C7B7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C7B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enka.Otavova771@seznam.cz" TargetMode="External"/><Relationship Id="rId4" Type="http://schemas.openxmlformats.org/officeDocument/2006/relationships/hyperlink" Target="http://www.detskaskupinatomik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Otavova</dc:creator>
  <cp:keywords/>
  <dc:description/>
  <cp:lastModifiedBy>Lenka Otavova</cp:lastModifiedBy>
  <cp:revision>2</cp:revision>
  <dcterms:created xsi:type="dcterms:W3CDTF">2026-09-15T19:21:00Z</dcterms:created>
  <dcterms:modified xsi:type="dcterms:W3CDTF">2026-09-15T19:21:00Z</dcterms:modified>
</cp:coreProperties>
</file>